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B2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75. Yıl Ortaokulu Bilişim Teknolojileri ve Yazılım Dersi</w:t>
      </w:r>
    </w:p>
    <w:p w:rsidR="001A632A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5. Sınıf 2. Dönem 1. Yazılı Soruları</w:t>
      </w:r>
    </w:p>
    <w:p w:rsidR="00F47E55" w:rsidRPr="004071E4" w:rsidRDefault="00F47E55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Masaüstü bilgisayarlar 4 temel parçadan oluşur bunlar nelerdir?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Bilgisayar Ağı nedir? Tanımlayınız.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A632A" w:rsidRPr="004071E4" w:rsidRDefault="001A632A" w:rsidP="004071E4">
      <w:pPr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Birbirine yakın mesafede bulanan bilgisayarların kablo ve Ethernet kartı ile bağlanması ile oluşturulan ağ türü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>c.   MAV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LAN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>d</w:t>
      </w:r>
      <w:r w:rsidRPr="004071E4">
        <w:rPr>
          <w:rFonts w:ascii="Times New Roman" w:hAnsi="Times New Roman" w:cs="Times New Roman"/>
          <w:sz w:val="24"/>
          <w:szCs w:val="24"/>
        </w:rPr>
        <w:t>.  İnternet</w:t>
      </w:r>
    </w:p>
    <w:p w:rsidR="001A632A" w:rsidRPr="004071E4" w:rsidRDefault="001A632A" w:rsidP="001A632A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2E79CE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Milyonlarca bilgisayarın ve binlerce bilgisayarın ağının birbirine bağlanarak oluşturduğu bilgisayar ağına verilen isim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Ethetnet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 WAN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Geniş alan ağı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İnternet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2E79CE" w:rsidRPr="004071E4" w:rsidRDefault="00983B41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Hangisi İnternet in sunduğu hizmetlerden değildir?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hizmeti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Antivirüs hizmeti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Haber grupları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983B41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Aşağıdakileri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F47E55" w:rsidRPr="004071E4" w:rsidRDefault="00730D41" w:rsidP="00F47E55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7pt;margin-top:7.1pt;width:215.7pt;height:20.2pt;z-index:251661312;mso-width-relative:margin;mso-height-relative:margin" strokecolor="white [3212]">
            <v:textbox>
              <w:txbxContent>
                <w:p w:rsidR="00F47E55" w:rsidRDefault="00F47E55" w:rsidP="00F47E55">
                  <w:r>
                    <w:t>Web sitesi türleri</w:t>
                  </w:r>
                </w:p>
              </w:txbxContent>
            </v:textbox>
          </v:shape>
        </w:pict>
      </w:r>
      <w:r w:rsidRPr="004071E4"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left:0;text-align:left;margin-left:4.55pt;margin-top:7.1pt;width:121.1pt;height:20.2pt;z-index:251660288;mso-width-relative:margin;mso-height-relative:margin" strokecolor="white [3212]">
            <v:textbox>
              <w:txbxContent>
                <w:p w:rsidR="00F47E55" w:rsidRDefault="00F47E55">
                  <w:r>
                    <w:t>Web adres uzantıları</w:t>
                  </w:r>
                </w:p>
              </w:txbxContent>
            </v:textbox>
          </v:shape>
        </w:pict>
      </w:r>
      <w:r w:rsidR="00F47E55" w:rsidRPr="004071E4">
        <w:rPr>
          <w:rFonts w:ascii="Times New Roman" w:hAnsi="Times New Roman" w:cs="Times New Roman"/>
          <w:sz w:val="24"/>
          <w:szCs w:val="24"/>
        </w:rPr>
        <w:tab/>
      </w:r>
    </w:p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İnternetle ilgili kurumlar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olmayan organizasyonlar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k12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İlk ve ortaöğretim okulları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7E55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Aşağıya uzantısı    “com” olan bir web adresi,  uzantısı “gov” olan bir web adresi yazınız?</w:t>
      </w:r>
    </w:p>
    <w:p w:rsidR="00114145" w:rsidRPr="004071E4" w:rsidRDefault="00E11426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 puan)</w:t>
      </w:r>
    </w:p>
    <w:p w:rsidR="00114145" w:rsidRPr="004071E4" w:rsidRDefault="00E11426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17.3pt;margin-top:0;width:121.1pt;height:44pt;z-index:251662336;mso-width-relative:margin;mso-height-relative:margin" strokecolor="white [3212]">
            <v:textbox>
              <w:txbxContent>
                <w:p w:rsidR="00114145" w:rsidRDefault="00114145" w:rsidP="00114145">
                  <w:r>
                    <w:t>1-</w:t>
                  </w:r>
                </w:p>
                <w:p w:rsidR="00114145" w:rsidRDefault="00114145" w:rsidP="00114145">
                  <w:r>
                    <w:t>2-</w:t>
                  </w:r>
                </w:p>
              </w:txbxContent>
            </v:textbox>
          </v:shape>
        </w:pic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114145" w:rsidRPr="004071E4" w:rsidRDefault="0011414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14145" w:rsidRPr="004071E4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675A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Kanada</w:t>
            </w:r>
          </w:p>
        </w:tc>
      </w:tr>
    </w:tbl>
    <w:p w:rsidR="00114145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lastRenderedPageBreak/>
        <w:t>Aşağıdaki we adresinde yanlış yazılmış yerleri işaretleyiniz?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http://ww. Eğitimbilişim.net.Tr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İnternet adresleri gerçekte sayılardan oluşur. Bu sayılara …………………………. denir.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İnternet üzerinden gönderilen dijital mektuplara …………………… denir.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E-posta ne amaçla kullanılır?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“ sedat55</w:t>
      </w:r>
      <w:r w:rsidRPr="004071E4">
        <w:rPr>
          <w:rFonts w:ascii="Times New Roman" w:hAnsi="Times New Roman" w:cs="Times New Roman"/>
          <w:sz w:val="24"/>
          <w:szCs w:val="24"/>
          <w:u w:color="002060"/>
        </w:rPr>
        <w:t>@</w:t>
      </w:r>
      <w:r w:rsidRPr="004071E4">
        <w:rPr>
          <w:rFonts w:ascii="Times New Roman" w:hAnsi="Times New Roman" w:cs="Times New Roman"/>
          <w:sz w:val="24"/>
          <w:szCs w:val="24"/>
        </w:rPr>
        <w:t>gmail.com” verilen e-posta adresinde altı çizili gösterilen işaretin anlamı nedir?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 (5 p)</w:t>
      </w:r>
    </w:p>
    <w:p w:rsidR="00B56540" w:rsidRPr="004071E4" w:rsidRDefault="00B56540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Web sayfalarını açmak için kullandığımız programlara ne isim verilir? Bu programlara 2 örnek veriniz?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Aşağıdaki ifadelerin yanına Doğru ise “D”, yanlış ise “Y” yazınız?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adresinde Türkçe karakter kullanılamaz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 yazılırken boşluk bırakılabilir ( 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ücretli bir servistir 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hızlı bir iletişim şeklidir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en güvenli iletişim şeklidir (         )</w:t>
      </w: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r w:rsidR="002D31E8"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95325" cy="556484"/>
            <wp:effectExtent l="152400" t="0" r="85725" b="15016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34" cy="5587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D31E8" w:rsidRPr="004071E4">
        <w:rPr>
          <w:rFonts w:ascii="Times New Roman" w:hAnsi="Times New Roman" w:cs="Times New Roman"/>
          <w:sz w:val="24"/>
          <w:szCs w:val="24"/>
        </w:rPr>
        <w:t xml:space="preserve"> Yandaki resimde gördüğünüz butonun görevi nedir?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sectPr w:rsidR="00723D52" w:rsidRPr="004071E4" w:rsidSect="001A632A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009" w:rsidRDefault="006B6009" w:rsidP="001A632A">
      <w:pPr>
        <w:spacing w:after="0" w:line="240" w:lineRule="auto"/>
      </w:pPr>
      <w:r>
        <w:separator/>
      </w:r>
    </w:p>
  </w:endnote>
  <w:endnote w:type="continuationSeparator" w:id="1">
    <w:p w:rsidR="006B6009" w:rsidRDefault="006B6009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0517"/>
      <w:docPartObj>
        <w:docPartGallery w:val="Page Numbers (Bottom of Page)"/>
        <w:docPartUnique/>
      </w:docPartObj>
    </w:sdtPr>
    <w:sdtContent>
      <w:p w:rsidR="00B56540" w:rsidRDefault="00730D41">
        <w:pPr>
          <w:pStyle w:val="Altbilgi"/>
          <w:jc w:val="right"/>
        </w:pPr>
        <w:fldSimple w:instr=" PAGE   \* MERGEFORMAT ">
          <w:r w:rsidR="00E11426">
            <w:rPr>
              <w:noProof/>
            </w:rPr>
            <w:t>1</w:t>
          </w:r>
        </w:fldSimple>
      </w:p>
    </w:sdtContent>
  </w:sdt>
  <w:p w:rsidR="00B56540" w:rsidRDefault="00B565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009" w:rsidRDefault="006B6009" w:rsidP="001A632A">
      <w:pPr>
        <w:spacing w:after="0" w:line="240" w:lineRule="auto"/>
      </w:pPr>
      <w:r>
        <w:separator/>
      </w:r>
    </w:p>
  </w:footnote>
  <w:footnote w:type="continuationSeparator" w:id="1">
    <w:p w:rsidR="006B6009" w:rsidRDefault="006B6009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32A" w:rsidRDefault="001A632A">
    <w:pPr>
      <w:pStyle w:val="stbilgi"/>
    </w:pPr>
    <w:r>
      <w:t>Adı Soyadı:</w:t>
    </w:r>
  </w:p>
  <w:p w:rsidR="001A632A" w:rsidRDefault="001A632A">
    <w:pPr>
      <w:pStyle w:val="stbilgi"/>
    </w:pPr>
    <w: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32A"/>
    <w:rsid w:val="00114145"/>
    <w:rsid w:val="0017490A"/>
    <w:rsid w:val="001A632A"/>
    <w:rsid w:val="002D31E8"/>
    <w:rsid w:val="002E79CE"/>
    <w:rsid w:val="00375B55"/>
    <w:rsid w:val="004071E4"/>
    <w:rsid w:val="005A6DED"/>
    <w:rsid w:val="006B6009"/>
    <w:rsid w:val="00723D52"/>
    <w:rsid w:val="00730D41"/>
    <w:rsid w:val="0090509F"/>
    <w:rsid w:val="00983B41"/>
    <w:rsid w:val="00B56540"/>
    <w:rsid w:val="00C160A3"/>
    <w:rsid w:val="00CB5352"/>
    <w:rsid w:val="00D41A5F"/>
    <w:rsid w:val="00E11426"/>
    <w:rsid w:val="00E54AC2"/>
    <w:rsid w:val="00F47E55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dcterms:created xsi:type="dcterms:W3CDTF">2014-03-17T09:02:00Z</dcterms:created>
  <dcterms:modified xsi:type="dcterms:W3CDTF">2014-03-18T06:54:00Z</dcterms:modified>
  <cp:category>www.egitimdeposu.net</cp:category>
</cp:coreProperties>
</file>